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4E8" w:rsidRPr="003C5839" w:rsidRDefault="000664E8" w:rsidP="000664E8">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0664E8" w:rsidRPr="003C5839" w:rsidRDefault="000664E8" w:rsidP="000664E8">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0664E8" w:rsidRPr="003C5839" w:rsidRDefault="000664E8" w:rsidP="000664E8">
      <w:pPr>
        <w:keepNext/>
        <w:spacing w:before="240" w:after="0" w:line="240" w:lineRule="auto"/>
        <w:jc w:val="center"/>
        <w:outlineLvl w:val="0"/>
        <w:rPr>
          <w:rFonts w:eastAsia="Times New Roman" w:cs="Times New Roman"/>
          <w:b/>
          <w:bCs/>
          <w:sz w:val="36"/>
          <w:szCs w:val="24"/>
          <w:u w:val="single"/>
        </w:rPr>
      </w:pPr>
      <w:r w:rsidRPr="003C5839">
        <w:rPr>
          <w:rFonts w:eastAsia="Times New Roman" w:cs="Times New Roman"/>
          <w:b/>
          <w:bCs/>
          <w:sz w:val="36"/>
          <w:szCs w:val="24"/>
          <w:u w:val="single"/>
        </w:rPr>
        <w:t>BA Honours in Philosophy</w:t>
      </w:r>
    </w:p>
    <w:p w:rsidR="000664E8" w:rsidRPr="003C5839" w:rsidRDefault="000664E8" w:rsidP="000664E8">
      <w:pPr>
        <w:spacing w:after="0" w:line="240" w:lineRule="auto"/>
        <w:rPr>
          <w:rFonts w:eastAsia="Times New Roman" w:cs="Times New Roman"/>
          <w:b/>
          <w:bCs/>
          <w:szCs w:val="24"/>
        </w:rPr>
      </w:pPr>
    </w:p>
    <w:p w:rsidR="000664E8" w:rsidRDefault="000664E8" w:rsidP="000664E8">
      <w:pPr>
        <w:rPr>
          <w:rFonts w:eastAsia="Times New Roman" w:cs="Times New Roman"/>
          <w:b/>
          <w:sz w:val="28"/>
          <w:szCs w:val="28"/>
        </w:rPr>
      </w:pPr>
    </w:p>
    <w:p w:rsidR="000664E8" w:rsidRPr="003A1092" w:rsidRDefault="000664E8" w:rsidP="000664E8">
      <w:pPr>
        <w:tabs>
          <w:tab w:val="left" w:pos="3387"/>
        </w:tabs>
        <w:ind w:left="360"/>
        <w:jc w:val="both"/>
        <w:rPr>
          <w:sz w:val="28"/>
          <w:szCs w:val="28"/>
        </w:rPr>
      </w:pPr>
    </w:p>
    <w:p w:rsidR="000664E8" w:rsidRPr="003A1092" w:rsidRDefault="000664E8" w:rsidP="000664E8">
      <w:pPr>
        <w:pStyle w:val="Heading1"/>
        <w:tabs>
          <w:tab w:val="left" w:pos="8445"/>
        </w:tabs>
        <w:jc w:val="both"/>
        <w:rPr>
          <w:sz w:val="28"/>
          <w:szCs w:val="28"/>
        </w:rPr>
      </w:pPr>
      <w:r w:rsidRPr="003A1092">
        <w:rPr>
          <w:sz w:val="28"/>
          <w:szCs w:val="28"/>
        </w:rPr>
        <w:t xml:space="preserve">INTRODUCTION TO LAW AND JUSTICE </w:t>
      </w:r>
      <w:r w:rsidRPr="003A1092">
        <w:rPr>
          <w:sz w:val="28"/>
          <w:szCs w:val="28"/>
        </w:rPr>
        <w:tab/>
        <w:t>APH 603</w:t>
      </w:r>
    </w:p>
    <w:p w:rsidR="000664E8" w:rsidRPr="003A1092" w:rsidRDefault="000664E8" w:rsidP="000664E8">
      <w:pPr>
        <w:keepNext/>
        <w:tabs>
          <w:tab w:val="left" w:pos="3387"/>
          <w:tab w:val="center" w:pos="4932"/>
        </w:tabs>
        <w:spacing w:after="0" w:line="240" w:lineRule="auto"/>
        <w:outlineLvl w:val="0"/>
        <w:rPr>
          <w:rFonts w:eastAsia="Times New Roman" w:cs="Times New Roman"/>
          <w:b/>
          <w:sz w:val="28"/>
          <w:szCs w:val="28"/>
        </w:rPr>
      </w:pP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p>
    <w:p w:rsidR="000664E8" w:rsidRPr="003A1092" w:rsidRDefault="000664E8" w:rsidP="000664E8">
      <w:pPr>
        <w:spacing w:after="0" w:line="240" w:lineRule="auto"/>
        <w:rPr>
          <w:rFonts w:eastAsia="Times New Roman" w:cs="Times New Roman"/>
          <w:b/>
          <w:sz w:val="28"/>
          <w:szCs w:val="28"/>
        </w:rPr>
      </w:pP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p>
    <w:p w:rsidR="000664E8" w:rsidRPr="003A1092" w:rsidRDefault="000664E8" w:rsidP="000664E8">
      <w:pPr>
        <w:spacing w:after="0" w:line="240" w:lineRule="auto"/>
        <w:rPr>
          <w:rFonts w:eastAsia="Times New Roman" w:cs="Times New Roman"/>
          <w:b/>
          <w:sz w:val="28"/>
          <w:szCs w:val="28"/>
        </w:rPr>
      </w:pP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p>
    <w:p w:rsidR="000664E8" w:rsidRPr="003A1092" w:rsidRDefault="000664E8" w:rsidP="000664E8">
      <w:pPr>
        <w:spacing w:after="0" w:line="240" w:lineRule="auto"/>
        <w:rPr>
          <w:rFonts w:eastAsia="Times New Roman" w:cs="Times New Roman"/>
          <w:b/>
          <w:sz w:val="28"/>
          <w:szCs w:val="28"/>
        </w:rPr>
      </w:pPr>
      <w:r w:rsidRPr="003A1092">
        <w:rPr>
          <w:rFonts w:eastAsia="Times New Roman" w:cs="Times New Roman"/>
          <w:b/>
          <w:sz w:val="28"/>
          <w:szCs w:val="28"/>
        </w:rPr>
        <w:t>DECEMBER 2015</w:t>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r>
      <w:r w:rsidRPr="003A1092">
        <w:rPr>
          <w:rFonts w:eastAsia="Times New Roman" w:cs="Times New Roman"/>
          <w:b/>
          <w:sz w:val="28"/>
          <w:szCs w:val="28"/>
        </w:rPr>
        <w:tab/>
        <w:t xml:space="preserve">                                               </w:t>
      </w:r>
    </w:p>
    <w:p w:rsidR="000664E8" w:rsidRPr="003A1092" w:rsidRDefault="000664E8" w:rsidP="000664E8">
      <w:pPr>
        <w:keepNext/>
        <w:spacing w:before="240" w:after="0" w:line="240" w:lineRule="auto"/>
        <w:outlineLvl w:val="2"/>
        <w:rPr>
          <w:rFonts w:eastAsia="Times New Roman" w:cs="Times New Roman"/>
          <w:b/>
          <w:bCs/>
          <w:sz w:val="28"/>
          <w:szCs w:val="28"/>
        </w:rPr>
      </w:pPr>
      <w:r w:rsidRPr="003A1092">
        <w:rPr>
          <w:rFonts w:eastAsia="Times New Roman" w:cs="Times New Roman"/>
          <w:b/>
          <w:bCs/>
          <w:sz w:val="28"/>
          <w:szCs w:val="28"/>
        </w:rPr>
        <w:t>THREE (3) HOURS</w:t>
      </w:r>
    </w:p>
    <w:p w:rsidR="000664E8" w:rsidRPr="003A1092" w:rsidRDefault="000664E8" w:rsidP="000664E8">
      <w:pPr>
        <w:tabs>
          <w:tab w:val="left" w:pos="2464"/>
        </w:tabs>
        <w:spacing w:after="0" w:line="240" w:lineRule="auto"/>
        <w:rPr>
          <w:rFonts w:eastAsia="Times New Roman" w:cs="Times New Roman"/>
          <w:b/>
          <w:sz w:val="28"/>
          <w:szCs w:val="28"/>
        </w:rPr>
      </w:pPr>
      <w:r w:rsidRPr="003A1092">
        <w:rPr>
          <w:rFonts w:eastAsia="Times New Roman" w:cs="Times New Roman"/>
          <w:b/>
          <w:sz w:val="28"/>
          <w:szCs w:val="28"/>
        </w:rPr>
        <w:tab/>
      </w:r>
    </w:p>
    <w:p w:rsidR="000664E8" w:rsidRPr="003A1092" w:rsidRDefault="000664E8" w:rsidP="000664E8">
      <w:pPr>
        <w:jc w:val="both"/>
        <w:rPr>
          <w:rFonts w:cs="Times New Roman"/>
          <w:b/>
          <w:sz w:val="28"/>
          <w:szCs w:val="28"/>
        </w:rPr>
      </w:pPr>
      <w:r w:rsidRPr="003A1092">
        <w:rPr>
          <w:rFonts w:cs="Times New Roman"/>
          <w:b/>
          <w:sz w:val="28"/>
          <w:szCs w:val="28"/>
        </w:rPr>
        <w:t xml:space="preserve">ANSWER </w:t>
      </w:r>
      <w:r w:rsidRPr="00DB4F80">
        <w:rPr>
          <w:rFonts w:cs="Times New Roman"/>
          <w:b/>
          <w:sz w:val="28"/>
          <w:szCs w:val="28"/>
          <w:u w:val="single"/>
        </w:rPr>
        <w:t>FOUR</w:t>
      </w:r>
      <w:r w:rsidRPr="003A1092">
        <w:rPr>
          <w:rFonts w:cs="Times New Roman"/>
          <w:b/>
          <w:sz w:val="28"/>
          <w:szCs w:val="28"/>
        </w:rPr>
        <w:t xml:space="preserve"> (4) QUESTIONS ONLY.</w:t>
      </w:r>
      <w:r w:rsidRPr="003A1092">
        <w:rPr>
          <w:rFonts w:eastAsia="Times New Roman" w:cs="Times New Roman"/>
          <w:b/>
          <w:bCs/>
          <w:sz w:val="28"/>
          <w:szCs w:val="28"/>
        </w:rPr>
        <w:t xml:space="preserve"> ALL QUESTIONS CARRY EQUAL MARKS. </w:t>
      </w:r>
    </w:p>
    <w:p w:rsidR="000664E8" w:rsidRPr="003C5839" w:rsidRDefault="000664E8" w:rsidP="000664E8">
      <w:pPr>
        <w:spacing w:after="0" w:line="240" w:lineRule="auto"/>
        <w:rPr>
          <w:rFonts w:eastAsia="Times New Roman" w:cs="Times New Roman"/>
          <w:b/>
          <w:szCs w:val="24"/>
        </w:rPr>
      </w:pPr>
    </w:p>
    <w:p w:rsidR="000664E8" w:rsidRPr="003C5839" w:rsidRDefault="000664E8" w:rsidP="000664E8">
      <w:pPr>
        <w:spacing w:after="0" w:line="240" w:lineRule="auto"/>
        <w:rPr>
          <w:rFonts w:eastAsia="Times New Roman" w:cs="Times New Roman"/>
          <w:b/>
          <w:szCs w:val="24"/>
          <w:lang w:val="en-US"/>
        </w:rPr>
      </w:pPr>
    </w:p>
    <w:p w:rsidR="000664E8" w:rsidRPr="003C5839" w:rsidRDefault="000664E8" w:rsidP="000664E8">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0664E8" w:rsidRDefault="000664E8" w:rsidP="000664E8">
      <w:pPr>
        <w:spacing w:after="0" w:line="240" w:lineRule="auto"/>
        <w:jc w:val="center"/>
        <w:rPr>
          <w:rFonts w:eastAsia="Times New Roman" w:cs="Times New Roman"/>
          <w:szCs w:val="24"/>
        </w:rPr>
      </w:pPr>
    </w:p>
    <w:p w:rsidR="000664E8" w:rsidRDefault="000664E8" w:rsidP="000664E8">
      <w:pPr>
        <w:spacing w:after="0" w:line="240" w:lineRule="auto"/>
        <w:jc w:val="center"/>
        <w:rPr>
          <w:rFonts w:eastAsia="Times New Roman" w:cs="Times New Roman"/>
          <w:szCs w:val="24"/>
        </w:rPr>
      </w:pPr>
    </w:p>
    <w:p w:rsidR="000664E8" w:rsidRPr="003C5839" w:rsidRDefault="000664E8" w:rsidP="000664E8">
      <w:pPr>
        <w:spacing w:after="0" w:line="240" w:lineRule="auto"/>
        <w:jc w:val="center"/>
        <w:rPr>
          <w:rFonts w:eastAsia="Times New Roman" w:cs="Times New Roman"/>
          <w:szCs w:val="24"/>
        </w:rPr>
      </w:pPr>
    </w:p>
    <w:p w:rsidR="000664E8" w:rsidRDefault="000664E8" w:rsidP="000664E8">
      <w:pPr>
        <w:numPr>
          <w:ilvl w:val="0"/>
          <w:numId w:val="1"/>
        </w:numPr>
        <w:spacing w:after="0" w:line="240" w:lineRule="auto"/>
        <w:jc w:val="both"/>
      </w:pPr>
      <w:r w:rsidRPr="000E56A7">
        <w:t xml:space="preserve">Critically analyze the roles of judges in criminal </w:t>
      </w:r>
      <w:r>
        <w:t>cases</w:t>
      </w:r>
      <w:r w:rsidRPr="000E56A7">
        <w:t xml:space="preserve"> in the criminal justice system and </w:t>
      </w:r>
      <w:r>
        <w:t xml:space="preserve">how they overcome the barriers </w:t>
      </w:r>
      <w:r w:rsidRPr="000E56A7">
        <w:t>o</w:t>
      </w:r>
      <w:r>
        <w:t>f</w:t>
      </w:r>
      <w:r w:rsidRPr="000E56A7">
        <w:t xml:space="preserve"> access to justice in their daily work.</w:t>
      </w:r>
    </w:p>
    <w:p w:rsidR="000664E8" w:rsidRPr="000E56A7" w:rsidRDefault="000664E8" w:rsidP="000664E8">
      <w:pPr>
        <w:ind w:left="720"/>
        <w:jc w:val="both"/>
      </w:pPr>
    </w:p>
    <w:p w:rsidR="000664E8" w:rsidRDefault="000664E8" w:rsidP="000664E8">
      <w:pPr>
        <w:numPr>
          <w:ilvl w:val="0"/>
          <w:numId w:val="1"/>
        </w:numPr>
        <w:spacing w:after="0" w:line="240" w:lineRule="auto"/>
        <w:jc w:val="both"/>
      </w:pPr>
      <w:r w:rsidRPr="000E56A7">
        <w:t>Critically evaluate the advantages of promoting the human rights of people with disabilities in your own country.</w:t>
      </w:r>
    </w:p>
    <w:p w:rsidR="000664E8" w:rsidRPr="000E56A7" w:rsidRDefault="000664E8" w:rsidP="000664E8">
      <w:pPr>
        <w:jc w:val="both"/>
      </w:pPr>
    </w:p>
    <w:p w:rsidR="000664E8" w:rsidRDefault="000664E8" w:rsidP="000664E8">
      <w:pPr>
        <w:numPr>
          <w:ilvl w:val="0"/>
          <w:numId w:val="1"/>
        </w:numPr>
        <w:spacing w:after="0" w:line="240" w:lineRule="auto"/>
        <w:jc w:val="both"/>
      </w:pPr>
      <w:r w:rsidRPr="000E56A7">
        <w:t>Evaluate the asserti</w:t>
      </w:r>
      <w:r>
        <w:t>on that the rule of law is the “</w:t>
      </w:r>
      <w:r w:rsidRPr="000E56A7">
        <w:t>back bo</w:t>
      </w:r>
      <w:r>
        <w:t>ne”</w:t>
      </w:r>
      <w:r w:rsidRPr="000E56A7">
        <w:t xml:space="preserve"> of any country.</w:t>
      </w:r>
    </w:p>
    <w:p w:rsidR="000664E8" w:rsidRPr="000E56A7" w:rsidRDefault="000664E8" w:rsidP="000664E8">
      <w:pPr>
        <w:jc w:val="both"/>
      </w:pPr>
    </w:p>
    <w:p w:rsidR="000664E8" w:rsidRDefault="000664E8" w:rsidP="000664E8">
      <w:pPr>
        <w:numPr>
          <w:ilvl w:val="0"/>
          <w:numId w:val="1"/>
        </w:numPr>
        <w:spacing w:after="0" w:line="240" w:lineRule="auto"/>
        <w:jc w:val="both"/>
      </w:pPr>
      <w:r w:rsidRPr="000E56A7">
        <w:t>Law and justice provide protection to both people and animals. Discuss</w:t>
      </w:r>
    </w:p>
    <w:p w:rsidR="000664E8" w:rsidRPr="000E56A7" w:rsidRDefault="000664E8" w:rsidP="000664E8">
      <w:pPr>
        <w:ind w:left="720"/>
        <w:jc w:val="both"/>
      </w:pPr>
    </w:p>
    <w:p w:rsidR="000664E8" w:rsidRPr="003D7497" w:rsidRDefault="000664E8" w:rsidP="000664E8">
      <w:pPr>
        <w:numPr>
          <w:ilvl w:val="0"/>
          <w:numId w:val="1"/>
        </w:numPr>
        <w:spacing w:after="0" w:line="240" w:lineRule="auto"/>
        <w:jc w:val="both"/>
        <w:rPr>
          <w:rFonts w:ascii="Helvetica" w:hAnsi="Helvetica"/>
          <w:lang/>
        </w:rPr>
      </w:pPr>
      <w:r w:rsidRPr="000E56A7">
        <w:t xml:space="preserve"> </w:t>
      </w:r>
      <w:r>
        <w:t>(</w:t>
      </w:r>
      <w:r w:rsidRPr="00202475">
        <w:t>A</w:t>
      </w:r>
      <w:r>
        <w:t>)</w:t>
      </w:r>
      <w:r w:rsidRPr="00202475">
        <w:t xml:space="preserve"> </w:t>
      </w:r>
      <w:r>
        <w:rPr>
          <w:lang/>
        </w:rPr>
        <w:t xml:space="preserve">Mrs </w:t>
      </w:r>
      <w:proofErr w:type="spellStart"/>
      <w:r>
        <w:rPr>
          <w:lang/>
        </w:rPr>
        <w:t>Rani</w:t>
      </w:r>
      <w:proofErr w:type="spellEnd"/>
      <w:r>
        <w:rPr>
          <w:lang/>
        </w:rPr>
        <w:t xml:space="preserve"> </w:t>
      </w:r>
      <w:proofErr w:type="spellStart"/>
      <w:r>
        <w:rPr>
          <w:lang/>
        </w:rPr>
        <w:t>H</w:t>
      </w:r>
      <w:r w:rsidRPr="00202475">
        <w:rPr>
          <w:lang/>
        </w:rPr>
        <w:t>uni</w:t>
      </w:r>
      <w:proofErr w:type="spellEnd"/>
      <w:r w:rsidRPr="00202475">
        <w:rPr>
          <w:lang/>
        </w:rPr>
        <w:t xml:space="preserve"> has been employed as a reservation clerk by Sundance Bed and Breakfast for 5 years. In January 2011, she learn</w:t>
      </w:r>
      <w:r>
        <w:rPr>
          <w:lang/>
        </w:rPr>
        <w:t>s</w:t>
      </w:r>
      <w:r w:rsidRPr="00202475">
        <w:rPr>
          <w:lang/>
        </w:rPr>
        <w:t xml:space="preserve"> that she </w:t>
      </w:r>
      <w:r>
        <w:rPr>
          <w:lang/>
        </w:rPr>
        <w:t>is</w:t>
      </w:r>
      <w:r w:rsidRPr="00202475">
        <w:rPr>
          <w:lang/>
        </w:rPr>
        <w:t xml:space="preserve"> 2 months’ pregnant. She </w:t>
      </w:r>
      <w:r>
        <w:rPr>
          <w:lang/>
        </w:rPr>
        <w:t>is</w:t>
      </w:r>
      <w:r w:rsidRPr="00202475">
        <w:rPr>
          <w:lang/>
        </w:rPr>
        <w:t xml:space="preserve"> reluctant to tell her employer, Mr </w:t>
      </w:r>
      <w:proofErr w:type="spellStart"/>
      <w:r w:rsidRPr="00202475">
        <w:rPr>
          <w:lang/>
        </w:rPr>
        <w:t>Rut</w:t>
      </w:r>
      <w:r>
        <w:rPr>
          <w:lang/>
        </w:rPr>
        <w:t>e</w:t>
      </w:r>
      <w:r w:rsidRPr="00202475">
        <w:rPr>
          <w:lang/>
        </w:rPr>
        <w:t>ndo</w:t>
      </w:r>
      <w:proofErr w:type="spellEnd"/>
      <w:r w:rsidRPr="00202475">
        <w:rPr>
          <w:lang/>
        </w:rPr>
        <w:t>, because he</w:t>
      </w:r>
      <w:r>
        <w:rPr>
          <w:lang/>
        </w:rPr>
        <w:t xml:space="preserve"> has </w:t>
      </w:r>
      <w:r w:rsidRPr="00202475">
        <w:rPr>
          <w:lang/>
        </w:rPr>
        <w:t xml:space="preserve">warned her repeatedly that her job </w:t>
      </w:r>
      <w:r>
        <w:rPr>
          <w:lang/>
        </w:rPr>
        <w:t>is important and he hopes</w:t>
      </w:r>
      <w:r w:rsidRPr="00202475">
        <w:rPr>
          <w:lang/>
        </w:rPr>
        <w:t xml:space="preserve"> she never decides to t</w:t>
      </w:r>
      <w:r>
        <w:rPr>
          <w:lang/>
        </w:rPr>
        <w:t>ake long leave or to fall ill. (B)</w:t>
      </w:r>
      <w:r w:rsidRPr="00202475">
        <w:rPr>
          <w:lang/>
        </w:rPr>
        <w:t xml:space="preserve"> In March 2011, she consults her doctor who informs her that there are potential complications with her pregnancy, and that she need</w:t>
      </w:r>
      <w:r>
        <w:rPr>
          <w:lang/>
        </w:rPr>
        <w:t>s</w:t>
      </w:r>
      <w:r w:rsidRPr="00202475">
        <w:rPr>
          <w:lang/>
        </w:rPr>
        <w:t xml:space="preserve"> a medical examination at least once a week for the rest of the term of her pregnancy. Whilst discussing this </w:t>
      </w:r>
      <w:r w:rsidRPr="00202475">
        <w:rPr>
          <w:lang/>
        </w:rPr>
        <w:lastRenderedPageBreak/>
        <w:t xml:space="preserve">on the phone with her doctor, </w:t>
      </w:r>
      <w:proofErr w:type="spellStart"/>
      <w:r w:rsidRPr="00202475">
        <w:rPr>
          <w:lang/>
        </w:rPr>
        <w:t>Rutendo</w:t>
      </w:r>
      <w:proofErr w:type="spellEnd"/>
      <w:r w:rsidRPr="00202475">
        <w:rPr>
          <w:lang/>
        </w:rPr>
        <w:t xml:space="preserve"> walks in and h</w:t>
      </w:r>
      <w:r>
        <w:rPr>
          <w:lang/>
        </w:rPr>
        <w:t>ears some of the conversation. (C)</w:t>
      </w:r>
      <w:r w:rsidRPr="00202475">
        <w:rPr>
          <w:lang/>
        </w:rPr>
        <w:t xml:space="preserve"> He glares at her and she tells him that she is pregnant and that she </w:t>
      </w:r>
      <w:proofErr w:type="spellStart"/>
      <w:r w:rsidRPr="00202475">
        <w:rPr>
          <w:lang/>
        </w:rPr>
        <w:t>w</w:t>
      </w:r>
      <w:r>
        <w:rPr>
          <w:lang/>
        </w:rPr>
        <w:t>ill</w:t>
      </w:r>
      <w:r w:rsidRPr="00202475">
        <w:rPr>
          <w:lang/>
        </w:rPr>
        <w:t>need</w:t>
      </w:r>
      <w:proofErr w:type="spellEnd"/>
      <w:r w:rsidRPr="00202475">
        <w:rPr>
          <w:lang/>
        </w:rPr>
        <w:t xml:space="preserve"> to take one day off a week for the medical consultations. He is outraged and tells her that she is dismissed because she is dishonest and sickly. He tells her that she knew how he felt about her </w:t>
      </w:r>
      <w:r>
        <w:rPr>
          <w:lang/>
        </w:rPr>
        <w:t>taking time off, and she has</w:t>
      </w:r>
      <w:r w:rsidRPr="00202475">
        <w:rPr>
          <w:lang/>
        </w:rPr>
        <w:t xml:space="preserve"> lied to him by not disclosing that she </w:t>
      </w:r>
      <w:r>
        <w:rPr>
          <w:lang/>
        </w:rPr>
        <w:t>is pregnant.  (D)</w:t>
      </w:r>
      <w:r w:rsidRPr="00202475">
        <w:rPr>
          <w:lang/>
        </w:rPr>
        <w:t xml:space="preserve"> She seeks advice on whether her employer can fairly dismiss her in these circumstances. </w:t>
      </w:r>
    </w:p>
    <w:p w:rsidR="000664E8" w:rsidRPr="00202475" w:rsidRDefault="000664E8" w:rsidP="000664E8">
      <w:pPr>
        <w:ind w:left="720"/>
        <w:jc w:val="both"/>
        <w:rPr>
          <w:rFonts w:ascii="Helvetica" w:hAnsi="Helvetica"/>
          <w:lang/>
        </w:rPr>
      </w:pPr>
    </w:p>
    <w:p w:rsidR="000664E8" w:rsidRDefault="000664E8" w:rsidP="000664E8">
      <w:pPr>
        <w:numPr>
          <w:ilvl w:val="0"/>
          <w:numId w:val="1"/>
        </w:numPr>
        <w:spacing w:after="0" w:line="240" w:lineRule="auto"/>
        <w:jc w:val="both"/>
        <w:rPr>
          <w:rFonts w:ascii="Helvetica" w:hAnsi="Helvetica"/>
          <w:lang/>
        </w:rPr>
      </w:pPr>
      <w:r w:rsidRPr="00202475">
        <w:rPr>
          <w:rFonts w:ascii="TimesNewRomanPSMT" w:hAnsi="TimesNewRomanPSMT"/>
          <w:lang/>
        </w:rPr>
        <w:t xml:space="preserve">Evaluate the assertion that corruption has spiralled out of control, unemployment continues to increase exponentially, the economy is weakening and the Rand is losing its value in relation to law and justice.  </w:t>
      </w:r>
    </w:p>
    <w:p w:rsidR="000664E8" w:rsidRPr="00CF3586" w:rsidRDefault="000664E8" w:rsidP="000664E8">
      <w:pPr>
        <w:spacing w:after="0" w:line="240" w:lineRule="auto"/>
        <w:jc w:val="both"/>
        <w:rPr>
          <w:rFonts w:ascii="Helvetica" w:hAnsi="Helvetica"/>
          <w:lang/>
        </w:rPr>
      </w:pPr>
    </w:p>
    <w:p w:rsidR="000664E8" w:rsidRPr="00202475" w:rsidRDefault="000664E8" w:rsidP="000664E8">
      <w:pPr>
        <w:numPr>
          <w:ilvl w:val="0"/>
          <w:numId w:val="1"/>
        </w:numPr>
        <w:spacing w:after="0" w:line="240" w:lineRule="auto"/>
        <w:jc w:val="both"/>
        <w:rPr>
          <w:rFonts w:ascii="Helvetica" w:hAnsi="Helvetica"/>
          <w:lang/>
        </w:rPr>
      </w:pPr>
      <w:r w:rsidRPr="00202475">
        <w:rPr>
          <w:rFonts w:ascii="TimesNewRomanPSMT" w:hAnsi="TimesNewRomanPSMT"/>
          <w:lang/>
        </w:rPr>
        <w:t>Critically discuss the importance of studying law a</w:t>
      </w:r>
      <w:r>
        <w:rPr>
          <w:rFonts w:ascii="TimesNewRomanPSMT" w:hAnsi="TimesNewRomanPSMT"/>
          <w:lang/>
        </w:rPr>
        <w:t>nd Justice in the contemporary</w:t>
      </w:r>
      <w:r w:rsidRPr="00202475">
        <w:rPr>
          <w:rFonts w:ascii="TimesNewRomanPSMT" w:hAnsi="TimesNewRomanPSMT"/>
          <w:lang/>
        </w:rPr>
        <w:t xml:space="preserve"> world.</w:t>
      </w:r>
    </w:p>
    <w:p w:rsidR="000664E8" w:rsidRPr="00202475" w:rsidRDefault="000664E8" w:rsidP="000664E8">
      <w:pPr>
        <w:ind w:left="360"/>
        <w:rPr>
          <w:lang/>
        </w:rPr>
      </w:pPr>
    </w:p>
    <w:p w:rsidR="000664E8" w:rsidRPr="003C5839" w:rsidRDefault="000664E8" w:rsidP="000664E8">
      <w:pPr>
        <w:spacing w:before="240" w:after="0" w:line="240" w:lineRule="auto"/>
        <w:ind w:left="960" w:hanging="600"/>
        <w:jc w:val="both"/>
        <w:rPr>
          <w:rFonts w:eastAsia="Times New Roman" w:cs="Times New Roman"/>
          <w:b/>
          <w:szCs w:val="24"/>
        </w:rPr>
      </w:pPr>
    </w:p>
    <w:p w:rsidR="000664E8" w:rsidRPr="003C5839" w:rsidRDefault="000664E8" w:rsidP="000664E8">
      <w:pPr>
        <w:spacing w:before="240" w:after="0" w:line="240" w:lineRule="auto"/>
        <w:ind w:left="960" w:hanging="600"/>
        <w:jc w:val="center"/>
        <w:rPr>
          <w:rFonts w:eastAsia="Times New Roman" w:cs="Times New Roman"/>
          <w:b/>
          <w:szCs w:val="24"/>
        </w:rPr>
      </w:pPr>
      <w:r w:rsidRPr="003C5839">
        <w:rPr>
          <w:rFonts w:eastAsia="Times New Roman" w:cs="Times New Roman"/>
          <w:b/>
          <w:szCs w:val="24"/>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13D47"/>
    <w:multiLevelType w:val="hybridMultilevel"/>
    <w:tmpl w:val="1D64EB4C"/>
    <w:lvl w:ilvl="0" w:tplc="54B2A986">
      <w:start w:val="1"/>
      <w:numFmt w:val="decimal"/>
      <w:lvlText w:val="%1."/>
      <w:lvlJc w:val="left"/>
      <w:pPr>
        <w:tabs>
          <w:tab w:val="num" w:pos="720"/>
        </w:tabs>
        <w:ind w:left="720" w:hanging="360"/>
      </w:pPr>
      <w:rPr>
        <w:rFonts w:ascii="Times New Roman" w:hAnsi="Times New Roman" w:cs="Times New Roman"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664E8"/>
    <w:rsid w:val="000664E8"/>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4E8"/>
    <w:pPr>
      <w:spacing w:after="160" w:line="259" w:lineRule="auto"/>
    </w:pPr>
    <w:rPr>
      <w:rFonts w:ascii="Times New Roman" w:hAnsi="Times New Roman"/>
      <w:sz w:val="24"/>
      <w:lang w:val="en-GB"/>
    </w:rPr>
  </w:style>
  <w:style w:type="paragraph" w:styleId="Heading1">
    <w:name w:val="heading 1"/>
    <w:basedOn w:val="Normal"/>
    <w:next w:val="Normal"/>
    <w:link w:val="Heading1Char"/>
    <w:qFormat/>
    <w:rsid w:val="000664E8"/>
    <w:pPr>
      <w:keepNext/>
      <w:spacing w:before="240" w:after="0" w:line="240" w:lineRule="auto"/>
      <w:jc w:val="center"/>
      <w:outlineLvl w:val="0"/>
    </w:pPr>
    <w:rPr>
      <w:rFonts w:ascii="Arial" w:eastAsia="Times New Roman" w:hAnsi="Arial" w:cs="Times New Roman"/>
      <w:b/>
      <w:bCs/>
      <w:sz w:val="3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4E8"/>
    <w:rPr>
      <w:rFonts w:ascii="Arial" w:eastAsia="Times New Roman" w:hAnsi="Arial" w:cs="Times New Roman"/>
      <w:b/>
      <w:bCs/>
      <w:sz w:val="36"/>
      <w:szCs w:val="24"/>
      <w:u w:val="single"/>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1866</Characters>
  <Application>Microsoft Office Word</Application>
  <DocSecurity>0</DocSecurity>
  <Lines>15</Lines>
  <Paragraphs>4</Paragraphs>
  <ScaleCrop>false</ScaleCrop>
  <Company>Hewlett-Packard Company</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2015-12-14T10:08:00Z</dcterms:created>
  <dcterms:modified xsi:type="dcterms:W3CDTF">2015-12-14T10:09:00Z</dcterms:modified>
</cp:coreProperties>
</file>