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F4" w:rsidRPr="00DB40C0" w:rsidRDefault="00A755F4" w:rsidP="00A755F4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A755F4" w:rsidRPr="00DB40C0" w:rsidRDefault="00A755F4" w:rsidP="00A755F4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A755F4" w:rsidRPr="00DB40C0" w:rsidRDefault="00A755F4" w:rsidP="00A755F4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A755F4" w:rsidRPr="00DB40C0" w:rsidRDefault="00A755F4" w:rsidP="00A755F4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A755F4" w:rsidRPr="00DB40C0" w:rsidRDefault="00A755F4" w:rsidP="00A755F4">
      <w:pPr>
        <w:rPr>
          <w:rFonts w:eastAsia="Times New Roman" w:cs="Times New Roman"/>
          <w:b/>
          <w:sz w:val="28"/>
          <w:szCs w:val="28"/>
        </w:rPr>
      </w:pPr>
    </w:p>
    <w:p w:rsidR="00A755F4" w:rsidRPr="00EA70A7" w:rsidRDefault="00A755F4" w:rsidP="00A755F4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BIOETHICS</w:t>
      </w:r>
      <w:r w:rsidRPr="00EA70A7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 w:rsidRPr="00EA70A7">
        <w:rPr>
          <w:rFonts w:cs="Times New Roman"/>
          <w:b/>
          <w:sz w:val="28"/>
          <w:szCs w:val="28"/>
        </w:rPr>
        <w:t>APH 516A</w:t>
      </w:r>
    </w:p>
    <w:p w:rsidR="00A755F4" w:rsidRPr="00721AA2" w:rsidRDefault="00A755F4" w:rsidP="00A755F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A755F4" w:rsidRPr="00DB40C0" w:rsidRDefault="00A755F4" w:rsidP="00A755F4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A755F4" w:rsidRPr="00DB40C0" w:rsidRDefault="00A755F4" w:rsidP="00A755F4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A755F4" w:rsidRPr="00DB40C0" w:rsidRDefault="00A755F4" w:rsidP="00A755F4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A755F4" w:rsidRPr="00DB40C0" w:rsidRDefault="00A755F4" w:rsidP="00A755F4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A755F4" w:rsidRPr="002D4AC6" w:rsidRDefault="00A755F4" w:rsidP="00A755F4">
      <w:pPr>
        <w:jc w:val="both"/>
        <w:rPr>
          <w:b/>
          <w:sz w:val="28"/>
          <w:szCs w:val="28"/>
        </w:rPr>
      </w:pPr>
      <w:r w:rsidRPr="00DA4FBC">
        <w:rPr>
          <w:b/>
          <w:sz w:val="28"/>
          <w:szCs w:val="28"/>
        </w:rPr>
        <w:t xml:space="preserve">ANSWER </w:t>
      </w:r>
      <w:r w:rsidRPr="00503676">
        <w:rPr>
          <w:b/>
          <w:sz w:val="28"/>
          <w:szCs w:val="28"/>
          <w:u w:val="single"/>
        </w:rPr>
        <w:t>FOUR</w:t>
      </w:r>
      <w:r w:rsidRPr="00DA4FBC">
        <w:rPr>
          <w:b/>
          <w:sz w:val="28"/>
          <w:szCs w:val="28"/>
        </w:rPr>
        <w:t xml:space="preserve"> QUESTIONS, </w:t>
      </w:r>
      <w:r w:rsidRPr="00503676">
        <w:rPr>
          <w:b/>
          <w:sz w:val="28"/>
          <w:szCs w:val="28"/>
          <w:u w:val="single"/>
        </w:rPr>
        <w:t>ONE</w:t>
      </w:r>
      <w:r w:rsidRPr="00DA4FBC">
        <w:rPr>
          <w:b/>
          <w:sz w:val="28"/>
          <w:szCs w:val="28"/>
        </w:rPr>
        <w:t xml:space="preserve"> FROM EACH SECTION.</w:t>
      </w:r>
      <w:r w:rsidRPr="00DA4FBC">
        <w:rPr>
          <w:rFonts w:eastAsia="Times New Roman" w:cs="Times New Roman"/>
          <w:b/>
          <w:bCs/>
          <w:sz w:val="28"/>
          <w:szCs w:val="28"/>
        </w:rPr>
        <w:t xml:space="preserve"> </w:t>
      </w:r>
      <w:r w:rsidRPr="002D4AC6">
        <w:rPr>
          <w:rFonts w:eastAsia="Times New Roman" w:cs="Times New Roman"/>
          <w:b/>
          <w:bCs/>
          <w:sz w:val="28"/>
          <w:szCs w:val="28"/>
        </w:rPr>
        <w:t xml:space="preserve">ALL QUESTIONS CARRY EQUAL MARKS. </w:t>
      </w:r>
    </w:p>
    <w:p w:rsidR="00A755F4" w:rsidRDefault="00A755F4" w:rsidP="00A755F4">
      <w:pPr>
        <w:rPr>
          <w:b/>
          <w:sz w:val="28"/>
          <w:szCs w:val="28"/>
        </w:rPr>
      </w:pPr>
    </w:p>
    <w:p w:rsidR="00A755F4" w:rsidRPr="00DB40C0" w:rsidRDefault="00A755F4" w:rsidP="00A755F4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A755F4" w:rsidRPr="00DB40C0" w:rsidRDefault="00A755F4" w:rsidP="00A755F4">
      <w:pPr>
        <w:spacing w:after="0" w:line="240" w:lineRule="auto"/>
        <w:rPr>
          <w:rFonts w:eastAsia="Times New Roman" w:cs="Times New Roman"/>
          <w:b/>
          <w:szCs w:val="24"/>
          <w:lang w:val="en-US"/>
        </w:rPr>
      </w:pPr>
    </w:p>
    <w:p w:rsidR="00A755F4" w:rsidRPr="00DB40C0" w:rsidRDefault="00A755F4" w:rsidP="00A755F4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A755F4" w:rsidRPr="00DB40C0" w:rsidRDefault="00A755F4" w:rsidP="00A755F4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A755F4" w:rsidRDefault="00A755F4" w:rsidP="00A755F4">
      <w:pPr>
        <w:rPr>
          <w:b/>
          <w:sz w:val="28"/>
          <w:szCs w:val="28"/>
        </w:rPr>
      </w:pPr>
    </w:p>
    <w:p w:rsidR="00A755F4" w:rsidRDefault="00A755F4" w:rsidP="00A755F4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Section A</w:t>
      </w: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inherent weakness of a code-based professional ethics and the necessity of ethical theories to both explain principles and guide us in their application.</w:t>
      </w: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the following situation: patient X needs organ transplantation or will die. Patient Y is dying and can donate that organ. Can the transplant be morally acceptable without Y’s permission? Compare and contrast the possible ways Utilitarianism and Kantianism would answer this question.</w:t>
      </w:r>
    </w:p>
    <w:p w:rsidR="00A755F4" w:rsidRPr="00F06B00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Pr="00EA70A7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0A7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A755F4" w:rsidRPr="00EA70A7" w:rsidRDefault="00A755F4" w:rsidP="00A755F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Pr="00EA70A7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Administering a drug that eases the pain of a dying cancer patient may also weaken his condition and hasten his death; thus, the same action produces a good effect (the decrease in pain) as well as a bad effect (the decrease in life expectancy). How should such actions be analysed from an ethical viewpoint?</w:t>
      </w: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the principles of the common good, human dignity, beneficence, and distributive justice,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duty of the society to provide equal access to combination antiviral drug </w:t>
      </w:r>
      <w:r>
        <w:rPr>
          <w:rFonts w:ascii="Times New Roman" w:hAnsi="Times New Roman" w:cs="Times New Roman"/>
          <w:sz w:val="24"/>
          <w:szCs w:val="24"/>
        </w:rPr>
        <w:lastRenderedPageBreak/>
        <w:t>therapy for patients with HIV/AIDS. Given the scarcity of resources, who should be treated when not all can be treated</w:t>
      </w:r>
      <w:r w:rsidRPr="00503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why?</w:t>
      </w:r>
    </w:p>
    <w:p w:rsidR="00A755F4" w:rsidRPr="00516A85" w:rsidRDefault="00A755F4" w:rsidP="00A755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5F4" w:rsidRPr="005D3138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138">
        <w:rPr>
          <w:rFonts w:ascii="Times New Roman" w:hAnsi="Times New Roman" w:cs="Times New Roman"/>
          <w:b/>
          <w:sz w:val="24"/>
          <w:szCs w:val="24"/>
        </w:rPr>
        <w:t>Section C</w:t>
      </w:r>
    </w:p>
    <w:p w:rsidR="00A755F4" w:rsidRPr="00516A85" w:rsidRDefault="00A755F4" w:rsidP="00A755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the case of a 47 year old man who has been bed-ridden, completely paralysed from the neck down since he was 17 year old and is now seeking in court the right to die. Discuss the possibility of a legal approval of a “right to die” taking into account the slippery slope and abuse arguments. </w:t>
      </w: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different definitions of death within the context of organ transplantation. Explain the ethical challenges raised by both shortage of organs and the type of donors. </w:t>
      </w:r>
    </w:p>
    <w:p w:rsidR="00A755F4" w:rsidRPr="00F06B00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Pr="00763AC7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AC7">
        <w:rPr>
          <w:rFonts w:ascii="Times New Roman" w:hAnsi="Times New Roman" w:cs="Times New Roman"/>
          <w:b/>
          <w:sz w:val="24"/>
          <w:szCs w:val="24"/>
        </w:rPr>
        <w:t>Section D</w:t>
      </w:r>
    </w:p>
    <w:p w:rsidR="00A755F4" w:rsidRPr="005D3138" w:rsidRDefault="00A755F4" w:rsidP="00A755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55F4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strong case can be made that society can ill afford to discard the tissues and organs of the hopelessly unconscious patient; they are greatly needed for study and experimental trial to help those who can be salvaged” (</w:t>
      </w:r>
      <w:r w:rsidRPr="005D3138">
        <w:rPr>
          <w:rFonts w:ascii="Times New Roman" w:hAnsi="Times New Roman" w:cs="Times New Roman"/>
          <w:i/>
          <w:sz w:val="24"/>
          <w:szCs w:val="24"/>
        </w:rPr>
        <w:t xml:space="preserve">Proceedings of the </w:t>
      </w:r>
      <w:proofErr w:type="spellStart"/>
      <w:r w:rsidRPr="005D3138">
        <w:rPr>
          <w:rFonts w:ascii="Times New Roman" w:hAnsi="Times New Roman" w:cs="Times New Roman"/>
          <w:i/>
          <w:sz w:val="24"/>
          <w:szCs w:val="24"/>
        </w:rPr>
        <w:t>Daedalus</w:t>
      </w:r>
      <w:proofErr w:type="spellEnd"/>
      <w:r w:rsidRPr="005D3138">
        <w:rPr>
          <w:rFonts w:ascii="Times New Roman" w:hAnsi="Times New Roman" w:cs="Times New Roman"/>
          <w:i/>
          <w:sz w:val="24"/>
          <w:szCs w:val="24"/>
        </w:rPr>
        <w:t xml:space="preserve"> Conference</w:t>
      </w:r>
      <w:r>
        <w:rPr>
          <w:rFonts w:ascii="Times New Roman" w:hAnsi="Times New Roman" w:cs="Times New Roman"/>
          <w:sz w:val="24"/>
          <w:szCs w:val="24"/>
        </w:rPr>
        <w:t>). Based on this affirmation, discuss human experimentation and its criteria within the context of the polarity between individual and society.</w:t>
      </w:r>
    </w:p>
    <w:p w:rsidR="00A755F4" w:rsidRDefault="00A755F4" w:rsidP="00A755F4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55F4" w:rsidRPr="009B3541" w:rsidRDefault="00A755F4" w:rsidP="00A755F4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main ethical problems raised by genetic engineering and stem cell research? </w:t>
      </w:r>
    </w:p>
    <w:p w:rsidR="00A755F4" w:rsidRPr="00105042" w:rsidRDefault="00A755F4" w:rsidP="00A755F4">
      <w:pPr>
        <w:rPr>
          <w:lang w:val="en-US"/>
        </w:rPr>
      </w:pPr>
    </w:p>
    <w:p w:rsidR="00A755F4" w:rsidRDefault="00A755F4" w:rsidP="00A755F4"/>
    <w:p w:rsidR="00A755F4" w:rsidRPr="00DB40C0" w:rsidRDefault="00A755F4" w:rsidP="00A755F4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A755F4" w:rsidRPr="00DB40C0" w:rsidRDefault="00A755F4" w:rsidP="00A755F4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DB40C0">
        <w:rPr>
          <w:rFonts w:eastAsia="Times New Roman" w:cs="Times New Roman"/>
          <w:b/>
          <w:szCs w:val="24"/>
        </w:rPr>
        <w:t>END OF QUESTION PAPER</w:t>
      </w:r>
    </w:p>
    <w:p w:rsidR="00A755F4" w:rsidRPr="00DB40C0" w:rsidRDefault="00A755F4" w:rsidP="00A755F4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</w:p>
    <w:p w:rsidR="00A755F4" w:rsidRPr="00DB40C0" w:rsidRDefault="00A755F4" w:rsidP="00A755F4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D7FC7"/>
    <w:multiLevelType w:val="hybridMultilevel"/>
    <w:tmpl w:val="8618D2C2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55F4"/>
    <w:rsid w:val="00A755F4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5F4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5F4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2015-12-14T08:26:00Z</dcterms:created>
  <dcterms:modified xsi:type="dcterms:W3CDTF">2015-12-14T08:27:00Z</dcterms:modified>
</cp:coreProperties>
</file>